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2292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112F1C00" w14:textId="73F791D0" w:rsidR="004F3845" w:rsidRDefault="00F10D50">
      <w:pPr>
        <w:pStyle w:val="Standard"/>
        <w:rPr>
          <w:rFonts w:hint="eastAsia"/>
        </w:rPr>
      </w:pPr>
      <w:r>
        <w:rPr>
          <w:rFonts w:ascii="Calibri" w:hAnsi="Calibri" w:cs="Calibri"/>
          <w:sz w:val="22"/>
          <w:szCs w:val="22"/>
          <w:lang w:val="pl-PL"/>
        </w:rPr>
        <w:t>Znak: ZP/1</w:t>
      </w:r>
      <w:r w:rsidR="00D35023">
        <w:rPr>
          <w:rFonts w:ascii="Calibri" w:hAnsi="Calibri" w:cs="Calibri"/>
          <w:sz w:val="22"/>
          <w:szCs w:val="22"/>
          <w:lang w:val="pl-PL"/>
        </w:rPr>
        <w:t>/202</w:t>
      </w:r>
      <w:r w:rsidR="00DF5C08">
        <w:rPr>
          <w:rFonts w:ascii="Calibri" w:hAnsi="Calibri" w:cs="Calibri"/>
          <w:sz w:val="22"/>
          <w:szCs w:val="22"/>
          <w:lang w:val="pl-PL"/>
        </w:rPr>
        <w:t>1</w:t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   Pień</w:t>
      </w:r>
      <w:r w:rsidR="00C578E7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DF5C08">
        <w:rPr>
          <w:rFonts w:ascii="Calibri" w:hAnsi="Calibri" w:cs="Calibri"/>
          <w:sz w:val="22"/>
          <w:szCs w:val="22"/>
          <w:lang w:val="pl-PL"/>
        </w:rPr>
        <w:t>1</w:t>
      </w:r>
      <w:r w:rsidR="008D3DE5">
        <w:rPr>
          <w:rFonts w:ascii="Calibri" w:hAnsi="Calibri" w:cs="Calibri"/>
          <w:sz w:val="22"/>
          <w:szCs w:val="22"/>
          <w:lang w:val="pl-PL"/>
        </w:rPr>
        <w:t>2</w:t>
      </w:r>
      <w:r w:rsidR="00D35023">
        <w:rPr>
          <w:rFonts w:ascii="Calibri" w:hAnsi="Calibri" w:cs="Calibri"/>
          <w:sz w:val="22"/>
          <w:szCs w:val="22"/>
          <w:lang w:val="pl-PL"/>
        </w:rPr>
        <w:t>.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="00DF5C08">
        <w:rPr>
          <w:rFonts w:ascii="Calibri" w:hAnsi="Calibri" w:cs="Calibri"/>
          <w:sz w:val="22"/>
          <w:szCs w:val="22"/>
          <w:lang w:val="pl-PL"/>
        </w:rPr>
        <w:t>0</w:t>
      </w:r>
      <w:r w:rsidR="00D35023">
        <w:rPr>
          <w:rFonts w:ascii="Calibri" w:hAnsi="Calibri" w:cs="Calibri"/>
          <w:sz w:val="22"/>
          <w:szCs w:val="22"/>
          <w:lang w:val="pl-PL"/>
        </w:rPr>
        <w:t>.</w:t>
      </w:r>
      <w:r w:rsidR="00C578E7">
        <w:rPr>
          <w:rFonts w:ascii="Calibri" w:hAnsi="Calibri" w:cs="Calibri"/>
          <w:sz w:val="22"/>
          <w:szCs w:val="22"/>
          <w:lang w:val="pl-PL"/>
        </w:rPr>
        <w:t>20</w:t>
      </w:r>
      <w:r w:rsidR="00D35023">
        <w:rPr>
          <w:rFonts w:ascii="Calibri" w:hAnsi="Calibri" w:cs="Calibri"/>
          <w:sz w:val="22"/>
          <w:szCs w:val="22"/>
          <w:lang w:val="pl-PL"/>
        </w:rPr>
        <w:t>2</w:t>
      </w:r>
      <w:r w:rsidR="00DF5C08">
        <w:rPr>
          <w:rFonts w:ascii="Calibri" w:hAnsi="Calibri" w:cs="Calibri"/>
          <w:sz w:val="22"/>
          <w:szCs w:val="22"/>
          <w:lang w:val="pl-PL"/>
        </w:rPr>
        <w:t>1</w:t>
      </w:r>
      <w:r w:rsidR="00C578E7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5751E120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7B365A25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6F2D2F41" w14:textId="77777777" w:rsidR="004F3845" w:rsidRDefault="00C578E7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Zapytanie ofertowe</w:t>
      </w:r>
    </w:p>
    <w:p w14:paraId="337ACD85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092B395E" w14:textId="77777777"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A447AA7" w14:textId="1D24B14C" w:rsidR="00EE5668" w:rsidRDefault="00C578E7" w:rsidP="00F10D50">
      <w:pPr>
        <w:pStyle w:val="Standard"/>
        <w:ind w:firstLine="709"/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Stowarzyszenie „Nasza Gmina” zaprasza do złożenia oferty na zadanie pn.: </w:t>
      </w:r>
      <w:r w:rsidR="00F10D50" w:rsidRPr="00F10D50">
        <w:rPr>
          <w:rFonts w:ascii="Calibri" w:hAnsi="Calibri" w:cs="Calibri" w:hint="eastAsia"/>
          <w:b/>
          <w:sz w:val="20"/>
          <w:szCs w:val="20"/>
          <w:lang w:val="pl-PL"/>
        </w:rPr>
        <w:t>„</w:t>
      </w:r>
      <w:r w:rsidR="00DF5C08">
        <w:rPr>
          <w:rFonts w:ascii="Calibri" w:hAnsi="Calibri" w:cs="Calibri"/>
          <w:b/>
          <w:sz w:val="20"/>
          <w:szCs w:val="20"/>
          <w:lang w:val="pl-PL"/>
        </w:rPr>
        <w:t>Dostawa  wyposażenia d</w:t>
      </w:r>
      <w:r w:rsidR="001B0E46">
        <w:rPr>
          <w:rFonts w:ascii="Calibri" w:hAnsi="Calibri" w:cs="Calibri"/>
          <w:b/>
          <w:sz w:val="20"/>
          <w:szCs w:val="20"/>
          <w:lang w:val="pl-PL"/>
        </w:rPr>
        <w:t>la</w:t>
      </w:r>
      <w:r w:rsidR="00F10D50" w:rsidRPr="00F10D50">
        <w:rPr>
          <w:rFonts w:ascii="Calibri" w:hAnsi="Calibri" w:cs="Calibri"/>
          <w:b/>
          <w:sz w:val="20"/>
          <w:szCs w:val="20"/>
          <w:lang w:val="pl-PL"/>
        </w:rPr>
        <w:t xml:space="preserve"> Dziennego Domu Pomocy w Radomyślu Wielkim</w:t>
      </w:r>
      <w:r w:rsidR="00DF5C08">
        <w:rPr>
          <w:rFonts w:ascii="Calibri" w:hAnsi="Calibri" w:cs="Calibri"/>
          <w:b/>
          <w:sz w:val="20"/>
          <w:szCs w:val="20"/>
          <w:lang w:val="pl-PL"/>
        </w:rPr>
        <w:t>.</w:t>
      </w:r>
      <w:r w:rsidR="00F10D50" w:rsidRPr="00F10D50">
        <w:rPr>
          <w:rFonts w:ascii="Calibri" w:hAnsi="Calibri" w:cs="Calibri" w:hint="eastAsia"/>
          <w:b/>
          <w:sz w:val="20"/>
          <w:szCs w:val="20"/>
          <w:lang w:val="pl-PL"/>
        </w:rPr>
        <w:t>”</w:t>
      </w:r>
    </w:p>
    <w:p w14:paraId="102238A8" w14:textId="77777777" w:rsidR="00F10D50" w:rsidRPr="00905BBD" w:rsidRDefault="00F10D50" w:rsidP="00F10D50">
      <w:pPr>
        <w:pStyle w:val="Standard"/>
        <w:ind w:firstLine="70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E42C4C" w14:textId="77777777" w:rsidR="00EE5668" w:rsidRPr="00905BBD" w:rsidRDefault="00F838E4" w:rsidP="00EE5668">
      <w:pPr>
        <w:jc w:val="both"/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</w:pPr>
      <w:r w:rsidRPr="00905BBD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t xml:space="preserve">Zadanie jest finansowane ze środków UE </w:t>
      </w:r>
      <w:r w:rsidR="00EE5668" w:rsidRPr="00905BBD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t>w ramach projektu „Dzienny Dom Pomocy w Radomyślu Wielkim”, Działanie 8.3 Zwiększenie dostępu do usług społecznych i zdrowotnych w ramach RPO WP na lata 2014-2020.</w:t>
      </w:r>
    </w:p>
    <w:p w14:paraId="4B8419FA" w14:textId="77777777" w:rsidR="004F3845" w:rsidRPr="00905BBD" w:rsidRDefault="004F3845">
      <w:pPr>
        <w:pStyle w:val="Standard"/>
        <w:rPr>
          <w:rFonts w:ascii="Calibri" w:hAnsi="Calibri" w:cs="Calibri"/>
          <w:i/>
          <w:sz w:val="20"/>
          <w:szCs w:val="20"/>
          <w:lang w:val="pl-PL"/>
        </w:rPr>
      </w:pPr>
    </w:p>
    <w:p w14:paraId="25E578C5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I. Zamawiający: </w:t>
      </w:r>
    </w:p>
    <w:p w14:paraId="6F56D516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Stowarzyszenie „Nasza Gmina” </w:t>
      </w:r>
    </w:p>
    <w:p w14:paraId="71399DAF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Dulcza Mała 40 </w:t>
      </w:r>
    </w:p>
    <w:p w14:paraId="4A63239B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39-310 Radomyśl Wielki</w:t>
      </w:r>
    </w:p>
    <w:p w14:paraId="5859D3D7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Adres do korespondencji:</w:t>
      </w:r>
    </w:p>
    <w:p w14:paraId="0920B37A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Pień 41</w:t>
      </w:r>
    </w:p>
    <w:p w14:paraId="46921707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39-310 Radomyśl Wielki</w:t>
      </w:r>
    </w:p>
    <w:p w14:paraId="6D8A3ADC" w14:textId="77777777" w:rsidR="004F3845" w:rsidRPr="00905BBD" w:rsidRDefault="00C578E7">
      <w:pPr>
        <w:pStyle w:val="Standard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Adres e-mail: nasza_gmina@poczta.onet.pl</w:t>
      </w:r>
    </w:p>
    <w:p w14:paraId="6B010986" w14:textId="77777777" w:rsidR="004F3845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21D74069" w14:textId="4A7A9DF1" w:rsidR="00166762" w:rsidRDefault="0063040F" w:rsidP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II. </w:t>
      </w:r>
      <w:r w:rsidR="00DF5C08">
        <w:rPr>
          <w:rFonts w:ascii="Calibri" w:hAnsi="Calibri" w:cs="Calibri"/>
          <w:sz w:val="20"/>
          <w:szCs w:val="20"/>
          <w:lang w:val="pl-PL"/>
        </w:rPr>
        <w:t>Zasada konkurencyjności: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 Wytyczn</w:t>
      </w:r>
      <w:r w:rsidR="00480872">
        <w:rPr>
          <w:rFonts w:ascii="Calibri" w:hAnsi="Calibri" w:cs="Calibri"/>
          <w:sz w:val="20"/>
          <w:szCs w:val="20"/>
          <w:lang w:val="pl-PL"/>
        </w:rPr>
        <w:t>ymi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166762">
        <w:rPr>
          <w:rFonts w:ascii="Calibri" w:hAnsi="Calibri" w:cs="Calibri"/>
          <w:sz w:val="20"/>
          <w:szCs w:val="20"/>
          <w:lang w:val="pl-PL"/>
        </w:rPr>
        <w:t xml:space="preserve">Instytucji Zarządzającej Regionalnym Programem Operacyjnym Województwa Podkarpackiego na lata 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2014 </w:t>
      </w:r>
      <w:r w:rsidRPr="0063040F">
        <w:rPr>
          <w:rFonts w:ascii="Calibri" w:hAnsi="Calibri" w:cs="Calibri" w:hint="eastAsia"/>
          <w:sz w:val="20"/>
          <w:szCs w:val="20"/>
          <w:lang w:val="pl-PL"/>
        </w:rPr>
        <w:t>–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 2020 </w:t>
      </w:r>
      <w:r w:rsidR="00166762">
        <w:rPr>
          <w:rFonts w:ascii="Calibri" w:hAnsi="Calibri" w:cs="Calibri"/>
          <w:sz w:val="20"/>
          <w:szCs w:val="20"/>
          <w:lang w:val="pl-PL"/>
        </w:rPr>
        <w:t>w sprawie udzielania zamówień współfinansowanych ze środków EFRR, w stosunku do których nie stosuje się ustawy prawo zamówień publicznych</w:t>
      </w:r>
      <w:r w:rsidR="00564AEE">
        <w:rPr>
          <w:rFonts w:ascii="Calibri" w:hAnsi="Calibri" w:cs="Calibri"/>
          <w:sz w:val="20"/>
          <w:szCs w:val="20"/>
          <w:lang w:val="pl-PL"/>
        </w:rPr>
        <w:t xml:space="preserve">. </w:t>
      </w:r>
    </w:p>
    <w:p w14:paraId="59CEB0D1" w14:textId="77777777" w:rsidR="004F3845" w:rsidRPr="00905BBD" w:rsidRDefault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II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I. Opis przedmiotu zamówienia.</w:t>
      </w:r>
    </w:p>
    <w:p w14:paraId="6962365D" w14:textId="09014979" w:rsidR="004F3845" w:rsidRPr="00905BBD" w:rsidRDefault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1. Rodzaj zamówienia: </w:t>
      </w:r>
      <w:r w:rsidR="00DF5C08">
        <w:rPr>
          <w:rFonts w:ascii="Calibri" w:hAnsi="Calibri" w:cs="Calibri"/>
          <w:sz w:val="20"/>
          <w:szCs w:val="20"/>
          <w:lang w:val="pl-PL"/>
        </w:rPr>
        <w:t>DOSTAWA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</w:t>
      </w:r>
    </w:p>
    <w:p w14:paraId="77CC71F6" w14:textId="77777777" w:rsidR="00564AEE" w:rsidRDefault="00564AEE" w:rsidP="00564AEE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2. Opis przedmiotu zamówienia:</w:t>
      </w:r>
    </w:p>
    <w:p w14:paraId="793CE4F2" w14:textId="2C291669" w:rsidR="00F10D50" w:rsidRDefault="00DF5C0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Przedmiot zamówienia został podzielony na dwie części:</w:t>
      </w:r>
    </w:p>
    <w:p w14:paraId="3F4D8D77" w14:textId="0765850D" w:rsidR="00DF5C08" w:rsidRDefault="00DF5C08" w:rsidP="00DF5C08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Część I</w:t>
      </w:r>
      <w:r w:rsidR="009E701A">
        <w:rPr>
          <w:rFonts w:ascii="Calibri" w:hAnsi="Calibri" w:cs="Calibri"/>
          <w:sz w:val="20"/>
          <w:szCs w:val="20"/>
          <w:lang w:val="pl-PL"/>
        </w:rPr>
        <w:t xml:space="preserve"> - </w:t>
      </w:r>
      <w:r>
        <w:rPr>
          <w:rFonts w:ascii="Calibri" w:hAnsi="Calibri" w:cs="Calibri"/>
          <w:sz w:val="20"/>
          <w:szCs w:val="20"/>
          <w:lang w:val="pl-PL"/>
        </w:rPr>
        <w:t>Dostawa mebli i wyposażenia</w:t>
      </w:r>
    </w:p>
    <w:p w14:paraId="1DBD654F" w14:textId="54A5DDC9" w:rsidR="00DF5C08" w:rsidRDefault="00DF5C08" w:rsidP="00DF5C0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Wspólny słownik zamówień CPV:</w:t>
      </w:r>
    </w:p>
    <w:p w14:paraId="7A3A50B1" w14:textId="1AA9BB29" w:rsidR="00DF5C08" w:rsidRDefault="00DF5C08" w:rsidP="00DF5C0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39100000-3 – meble</w:t>
      </w:r>
    </w:p>
    <w:p w14:paraId="684A6425" w14:textId="51F5C591" w:rsidR="00DF5C08" w:rsidRDefault="00DF5C08" w:rsidP="00DF5C0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39710000-2 – elektryczny sprzęt gospodarstwa domowego</w:t>
      </w:r>
    </w:p>
    <w:p w14:paraId="5CA924B0" w14:textId="4FC8202C" w:rsidR="00DF5C08" w:rsidRDefault="009E701A" w:rsidP="009E701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Część II – Dostawa sprzętu rehabilitacyjnego</w:t>
      </w:r>
    </w:p>
    <w:p w14:paraId="6D7F82C1" w14:textId="61EE371E" w:rsidR="009E701A" w:rsidRDefault="009E701A" w:rsidP="009E701A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Wspólny słownik zamówień CPV</w:t>
      </w:r>
    </w:p>
    <w:p w14:paraId="0AC572FC" w14:textId="7DF09BE4" w:rsidR="009E701A" w:rsidRDefault="009E701A" w:rsidP="009E701A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37440000-4 – sprzęt do ćwiczeń fizycznych</w:t>
      </w:r>
    </w:p>
    <w:p w14:paraId="129974F0" w14:textId="515DCDEF" w:rsidR="00727C83" w:rsidRDefault="00727C83" w:rsidP="009E701A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37400000-2 – artykuły i sprzęt sportowy</w:t>
      </w:r>
    </w:p>
    <w:p w14:paraId="30281E69" w14:textId="16B22517" w:rsidR="007358EE" w:rsidRDefault="00337322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2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.1. Szczegółowy opis przedmiotu zamówienia </w:t>
      </w:r>
      <w:r w:rsidR="00D35023" w:rsidRPr="00905BBD">
        <w:rPr>
          <w:rFonts w:ascii="Calibri" w:hAnsi="Calibri" w:cs="Calibri"/>
          <w:sz w:val="20"/>
          <w:szCs w:val="20"/>
          <w:lang w:val="pl-PL"/>
        </w:rPr>
        <w:t xml:space="preserve">określono </w:t>
      </w:r>
      <w:r w:rsidR="00A006A5">
        <w:rPr>
          <w:rFonts w:ascii="Calibri" w:hAnsi="Calibri" w:cs="Calibri"/>
          <w:sz w:val="20"/>
          <w:szCs w:val="20"/>
          <w:lang w:val="pl-PL"/>
        </w:rPr>
        <w:t xml:space="preserve">w 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 załącznik</w:t>
      </w:r>
      <w:r w:rsidR="00A006A5">
        <w:rPr>
          <w:rFonts w:ascii="Calibri" w:hAnsi="Calibri" w:cs="Calibri"/>
          <w:sz w:val="20"/>
          <w:szCs w:val="20"/>
          <w:lang w:val="pl-PL"/>
        </w:rPr>
        <w:t xml:space="preserve">u </w:t>
      </w:r>
      <w:r w:rsidR="00564AEE">
        <w:rPr>
          <w:rFonts w:ascii="Calibri" w:hAnsi="Calibri" w:cs="Calibri"/>
          <w:sz w:val="20"/>
          <w:szCs w:val="20"/>
          <w:lang w:val="pl-PL"/>
        </w:rPr>
        <w:t xml:space="preserve"> nr 1 do zapytania ofertowego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</w:t>
      </w:r>
    </w:p>
    <w:p w14:paraId="4B459FF9" w14:textId="049A0A54" w:rsidR="00727C83" w:rsidRPr="00905BBD" w:rsidRDefault="00727C83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2.2. Wykonawca zobowiązany jest udzielić Zamawiającemu gwarancji na przedmiot zamówienia na okres minimum 24 miesięcy</w:t>
      </w:r>
    </w:p>
    <w:p w14:paraId="0E237DC9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029D411E" w14:textId="77777777" w:rsidR="002A035F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I</w:t>
      </w:r>
      <w:r w:rsidR="00CD2486">
        <w:rPr>
          <w:rFonts w:ascii="Calibri" w:hAnsi="Calibri" w:cs="Calibri"/>
          <w:sz w:val="20"/>
          <w:szCs w:val="20"/>
          <w:lang w:val="pl-PL"/>
        </w:rPr>
        <w:t>V</w:t>
      </w:r>
      <w:r w:rsidRPr="00905BBD">
        <w:rPr>
          <w:rFonts w:ascii="Calibri" w:hAnsi="Calibri" w:cs="Calibri"/>
          <w:sz w:val="20"/>
          <w:szCs w:val="20"/>
          <w:lang w:val="pl-PL"/>
        </w:rPr>
        <w:t>. Opis warunków udziałów udziału w postępowaniu oraz sposób dokonywania</w:t>
      </w:r>
      <w:r w:rsidR="002A035F">
        <w:rPr>
          <w:rFonts w:ascii="Calibri" w:hAnsi="Calibri" w:cs="Calibri"/>
          <w:sz w:val="20"/>
          <w:szCs w:val="20"/>
          <w:lang w:val="pl-PL"/>
        </w:rPr>
        <w:t xml:space="preserve"> oceny spełniania tych warunków</w:t>
      </w:r>
    </w:p>
    <w:p w14:paraId="65D7DF1B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Zamawiający nie precyzuje warunków udziału w postępowaniu. </w:t>
      </w:r>
    </w:p>
    <w:p w14:paraId="25970C65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</w:t>
      </w:r>
      <w:r w:rsidR="002D6F80" w:rsidRPr="00905BBD">
        <w:rPr>
          <w:rFonts w:ascii="Calibri" w:hAnsi="Calibri" w:cs="Calibri"/>
          <w:sz w:val="20"/>
          <w:szCs w:val="20"/>
          <w:lang w:val="pl-PL"/>
        </w:rPr>
        <w:t xml:space="preserve">Oferta zostanie </w:t>
      </w:r>
      <w:r w:rsidRPr="00905BBD">
        <w:rPr>
          <w:rFonts w:ascii="Calibri" w:hAnsi="Calibri" w:cs="Calibri"/>
          <w:sz w:val="20"/>
          <w:szCs w:val="20"/>
          <w:lang w:val="pl-PL"/>
        </w:rPr>
        <w:t>odrzucona, gdy nie spełnia warunków zapytania ofertowego.</w:t>
      </w:r>
    </w:p>
    <w:p w14:paraId="2EC3334B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11938B5B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V.    Opis sposobu przygotowania oferty:  </w:t>
      </w:r>
    </w:p>
    <w:p w14:paraId="01D6D2D3" w14:textId="77777777" w:rsidR="00727C83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1. Oferta musi zawierać wypełniony formularz ofertowy stanowiący załącznik  nr 2 do zapytania ofertowego</w:t>
      </w:r>
      <w:r w:rsidR="00727C83">
        <w:rPr>
          <w:rFonts w:ascii="Calibri" w:hAnsi="Calibri" w:cs="Calibri"/>
          <w:sz w:val="20"/>
          <w:szCs w:val="20"/>
          <w:lang w:val="pl-PL"/>
        </w:rPr>
        <w:t xml:space="preserve"> z podaniem ceny netto, wartość podatku VAT i cenę brutto.</w:t>
      </w:r>
    </w:p>
    <w:p w14:paraId="2F077835" w14:textId="77777777" w:rsidR="00727C83" w:rsidRDefault="00727C83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2. Do oferty należy załączyć:</w:t>
      </w:r>
    </w:p>
    <w:p w14:paraId="6455E3FE" w14:textId="1D4F0229" w:rsidR="00C632C9" w:rsidRDefault="00727C83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a) formularz cenowy wypełniony i podpisany przez Wykonawcę ( dotyczy części na którą Wykonawca składa ofertę). Formularz cenowy stanowi część oferty i nie podlega uzupełnieniu. Nie złożenie przedmiotowego dokumentu będzie skutkowało odrzuceniem oferty.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4E18817B" w14:textId="13944C08" w:rsidR="004F3845" w:rsidRPr="00905BBD" w:rsidRDefault="00727C83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lastRenderedPageBreak/>
        <w:t>3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Oferty złożone po terminie nie będą rozpatrywane.</w:t>
      </w:r>
    </w:p>
    <w:p w14:paraId="1D2C2F57" w14:textId="0E36C285" w:rsidR="004F3845" w:rsidRPr="00905BBD" w:rsidRDefault="00727C83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4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W toku badania i oceny ofert Zamawiający może żądać od oferentów wyjaśnień  dotyczących treści złożonych ofert.</w:t>
      </w:r>
    </w:p>
    <w:p w14:paraId="4320E669" w14:textId="2229CC29" w:rsidR="00D220BD" w:rsidRPr="00905BBD" w:rsidRDefault="00727C83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5</w:t>
      </w:r>
      <w:r w:rsidR="00D220BD" w:rsidRPr="00905BBD">
        <w:rPr>
          <w:rFonts w:ascii="Calibri" w:hAnsi="Calibri" w:cs="Calibri"/>
          <w:sz w:val="20"/>
          <w:szCs w:val="20"/>
          <w:lang w:val="pl-PL"/>
        </w:rPr>
        <w:t xml:space="preserve">. Zamawiający poprawi </w:t>
      </w:r>
      <w:r w:rsidR="001E6581" w:rsidRPr="00905BBD">
        <w:rPr>
          <w:rFonts w:ascii="Calibri" w:hAnsi="Calibri" w:cs="Calibri"/>
          <w:sz w:val="20"/>
          <w:szCs w:val="20"/>
          <w:lang w:val="pl-PL"/>
        </w:rPr>
        <w:t>oczywiste omyłki rachunkowe i inne nieistotne omyłki niezgodne z treścią zapytania ofertowego.</w:t>
      </w:r>
    </w:p>
    <w:p w14:paraId="603420C3" w14:textId="77777777" w:rsidR="00731185" w:rsidRPr="00905BBD" w:rsidRDefault="00731185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4AD9B1C8" w14:textId="77777777" w:rsidR="00731185" w:rsidRPr="00905BBD" w:rsidRDefault="00731185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V</w:t>
      </w:r>
      <w:r w:rsidR="0021223D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. Opis sposobu obliczenia ceny oferty</w:t>
      </w:r>
    </w:p>
    <w:p w14:paraId="1C861070" w14:textId="77777777" w:rsidR="00564AEE" w:rsidRDefault="00731185" w:rsidP="00564AE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Cena oferty uwzględnia wszystkie zobowiązania, musi być podana w PLN cyfrowo i słownie z wyodrębnieniem należnego podatku VAT.</w:t>
      </w:r>
    </w:p>
    <w:p w14:paraId="5E3156CD" w14:textId="7D9F7AA6" w:rsidR="00564AEE" w:rsidRDefault="00727C83" w:rsidP="00564AE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Ceny jednostkowe należy wypełnić według załączonych wzorów formularzy cenowych stanowiących załącznik nr 1 do zapytania ofertowego</w:t>
      </w:r>
      <w:r w:rsidR="00564AEE" w:rsidRPr="00564AEE">
        <w:rPr>
          <w:rFonts w:asciiTheme="minorHAnsi" w:hAnsiTheme="minorHAnsi" w:cstheme="minorHAnsi"/>
          <w:sz w:val="20"/>
          <w:szCs w:val="20"/>
          <w:lang w:val="pl-PL"/>
        </w:rPr>
        <w:t>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Ceny jednostkowe brutto winny zawierać wszystkie koszty </w:t>
      </w:r>
      <w:r w:rsidR="00BC00C1">
        <w:rPr>
          <w:rFonts w:asciiTheme="minorHAnsi" w:hAnsiTheme="minorHAnsi" w:cstheme="minorHAnsi"/>
          <w:sz w:val="20"/>
          <w:szCs w:val="20"/>
          <w:lang w:val="pl-PL"/>
        </w:rPr>
        <w:t>Wykonawcy dla poszczególnych pozycji formularza cenowego. Wartość poszczególnych pozycji należy obliczyć jako iloczyn ceny jednostkowej brutto i ilości jednostek. Wartość zadania należy obliczyć jako sumę wartości brutto. W formularzu należy wyliczyć wartość netto dla każdej pozycji formularza cenowego.</w:t>
      </w:r>
      <w:r w:rsidR="00564AEE" w:rsidRPr="00564AEE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00291854" w14:textId="231A69BB" w:rsidR="00564AEE" w:rsidRDefault="00BC00C1" w:rsidP="00564AE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Ceny jednostkowe i cenę oferty należy podać w zaokrągleniu do 1 grosza.</w:t>
      </w:r>
      <w:r w:rsidR="00564AEE" w:rsidRPr="00564AEE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5C337AFD" w14:textId="77777777" w:rsidR="00564AEE" w:rsidRDefault="00564AEE" w:rsidP="00564AE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AEE">
        <w:rPr>
          <w:rFonts w:asciiTheme="minorHAnsi" w:hAnsiTheme="minorHAnsi" w:cstheme="minorHAnsi"/>
          <w:sz w:val="20"/>
          <w:szCs w:val="20"/>
          <w:lang w:val="pl-PL"/>
        </w:rPr>
        <w:t>Ceny jednostkowe określone przez wykonawcę w formularzu oferty zostaną ustalone na okres ważności umowy  i nie będą podlegały zmianom.</w:t>
      </w:r>
    </w:p>
    <w:p w14:paraId="3E021573" w14:textId="77777777" w:rsidR="00564AEE" w:rsidRDefault="00564AEE" w:rsidP="00564AE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AEE">
        <w:rPr>
          <w:rFonts w:asciiTheme="minorHAnsi" w:hAnsiTheme="minorHAnsi" w:cstheme="minorHAnsi"/>
          <w:sz w:val="20"/>
          <w:szCs w:val="20"/>
          <w:lang w:val="pl-PL"/>
        </w:rPr>
        <w:t>Wszelkie rozliczenia dotyczące zamówienia będą dokonywane w PLN.</w:t>
      </w:r>
    </w:p>
    <w:p w14:paraId="70FDB8F0" w14:textId="388A120B" w:rsidR="004F3845" w:rsidRDefault="004F3845" w:rsidP="00727C83">
      <w:pPr>
        <w:pStyle w:val="Standard"/>
        <w:ind w:left="72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0ACB90F" w14:textId="77777777" w:rsidR="00564AEE" w:rsidRPr="00564AEE" w:rsidRDefault="00564AEE" w:rsidP="00564AEE">
      <w:pPr>
        <w:pStyle w:val="Standard"/>
        <w:ind w:left="72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D44679E" w14:textId="77777777" w:rsidR="004F3845" w:rsidRPr="00564AEE" w:rsidRDefault="00C578E7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564AEE">
        <w:rPr>
          <w:rFonts w:asciiTheme="minorHAnsi" w:hAnsiTheme="minorHAnsi" w:cstheme="minorHAnsi"/>
          <w:sz w:val="20"/>
          <w:szCs w:val="20"/>
          <w:lang w:val="pl-PL"/>
        </w:rPr>
        <w:t>V</w:t>
      </w:r>
      <w:r w:rsidR="00A4195F" w:rsidRPr="00564AEE">
        <w:rPr>
          <w:rFonts w:asciiTheme="minorHAnsi" w:hAnsiTheme="minorHAnsi" w:cstheme="minorHAnsi"/>
          <w:sz w:val="20"/>
          <w:szCs w:val="20"/>
          <w:lang w:val="pl-PL"/>
        </w:rPr>
        <w:t>I</w:t>
      </w:r>
      <w:r w:rsidRPr="00564AEE">
        <w:rPr>
          <w:rFonts w:asciiTheme="minorHAnsi" w:hAnsiTheme="minorHAnsi" w:cstheme="minorHAnsi"/>
          <w:sz w:val="20"/>
          <w:szCs w:val="20"/>
          <w:lang w:val="pl-PL"/>
        </w:rPr>
        <w:t>I. Miejsce oraz termin składania ofert:</w:t>
      </w:r>
    </w:p>
    <w:p w14:paraId="1447D2D8" w14:textId="25FBA558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Ofertę należy złożyć w formie pisemnej w terminie do </w:t>
      </w:r>
      <w:r w:rsidR="00BC00C1">
        <w:rPr>
          <w:rFonts w:ascii="Calibri" w:hAnsi="Calibri" w:cs="Calibri"/>
          <w:b/>
          <w:sz w:val="20"/>
          <w:szCs w:val="20"/>
          <w:lang w:val="pl-PL"/>
        </w:rPr>
        <w:t xml:space="preserve">25.10.2021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r., do godziny 10:00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osobiście (w zamkniętej kopercie) lub drogą pocztową na adres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Biuro Stowarzyszenia „Nasza Gmina”  Pień 41, 39-310 Radomyśl Wielki </w:t>
      </w:r>
    </w:p>
    <w:p w14:paraId="22707606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z dopiskiem </w:t>
      </w:r>
    </w:p>
    <w:p w14:paraId="4F6C7794" w14:textId="77777777" w:rsidR="0006575E" w:rsidRPr="0006575E" w:rsidRDefault="00C578E7">
      <w:pPr>
        <w:pStyle w:val="Standard"/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06575E">
        <w:rPr>
          <w:rFonts w:ascii="Calibri" w:hAnsi="Calibri" w:cs="Calibri"/>
          <w:b/>
          <w:sz w:val="22"/>
          <w:szCs w:val="22"/>
          <w:u w:val="single"/>
          <w:lang w:val="pl-PL"/>
        </w:rPr>
        <w:t>„Oferta na zadanie pn.:</w:t>
      </w:r>
    </w:p>
    <w:p w14:paraId="0F3459D6" w14:textId="233A7893" w:rsidR="004F3845" w:rsidRDefault="00564AEE">
      <w:pPr>
        <w:pStyle w:val="Standard"/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06575E">
        <w:rPr>
          <w:rFonts w:ascii="Calibri" w:hAnsi="Calibri" w:cs="Calibri" w:hint="eastAsia"/>
          <w:b/>
          <w:sz w:val="22"/>
          <w:szCs w:val="22"/>
          <w:u w:val="single"/>
          <w:lang w:val="pl-PL"/>
        </w:rPr>
        <w:t>„</w:t>
      </w:r>
      <w:r w:rsidR="00BC00C1">
        <w:rPr>
          <w:rFonts w:ascii="Calibri" w:hAnsi="Calibri" w:cs="Calibri"/>
          <w:b/>
          <w:sz w:val="22"/>
          <w:szCs w:val="22"/>
          <w:u w:val="single"/>
          <w:lang w:val="pl-PL"/>
        </w:rPr>
        <w:t>Dostawa wyposażenia d</w:t>
      </w:r>
      <w:r w:rsidR="001B0E46">
        <w:rPr>
          <w:rFonts w:ascii="Calibri" w:hAnsi="Calibri" w:cs="Calibri"/>
          <w:b/>
          <w:sz w:val="22"/>
          <w:szCs w:val="22"/>
          <w:u w:val="single"/>
          <w:lang w:val="pl-PL"/>
        </w:rPr>
        <w:t>la</w:t>
      </w:r>
      <w:r w:rsidR="00BC00C1"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 </w:t>
      </w:r>
      <w:r w:rsidRPr="0006575E"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 Dziennego Domu Pomocy w Radomyślu Wielkim</w:t>
      </w:r>
      <w:r w:rsidR="0006575E">
        <w:rPr>
          <w:rFonts w:ascii="Calibri" w:hAnsi="Calibri" w:cs="Calibri"/>
          <w:b/>
          <w:sz w:val="22"/>
          <w:szCs w:val="22"/>
          <w:u w:val="single"/>
          <w:lang w:val="pl-PL"/>
        </w:rPr>
        <w:t>”</w:t>
      </w:r>
    </w:p>
    <w:p w14:paraId="66671DE3" w14:textId="77777777" w:rsidR="0006575E" w:rsidRPr="0006575E" w:rsidRDefault="0006575E">
      <w:pPr>
        <w:pStyle w:val="Standard"/>
        <w:jc w:val="center"/>
        <w:rPr>
          <w:rFonts w:hint="eastAsia"/>
          <w:sz w:val="22"/>
          <w:szCs w:val="22"/>
          <w:u w:val="single"/>
        </w:rPr>
      </w:pPr>
    </w:p>
    <w:p w14:paraId="1CF281AE" w14:textId="2AC548C8" w:rsidR="004F3845" w:rsidRPr="0006575E" w:rsidRDefault="00AA05EA">
      <w:pPr>
        <w:pStyle w:val="Standard"/>
        <w:jc w:val="center"/>
        <w:rPr>
          <w:rFonts w:hint="eastAsia"/>
          <w:sz w:val="22"/>
          <w:szCs w:val="22"/>
          <w:u w:val="single"/>
        </w:rPr>
      </w:pPr>
      <w:r w:rsidRPr="0006575E"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– nie otwierać do </w:t>
      </w:r>
      <w:r w:rsidR="00BC00C1">
        <w:rPr>
          <w:rFonts w:ascii="Calibri" w:hAnsi="Calibri" w:cs="Calibri"/>
          <w:b/>
          <w:sz w:val="22"/>
          <w:szCs w:val="22"/>
          <w:u w:val="single"/>
          <w:lang w:val="pl-PL"/>
        </w:rPr>
        <w:t>25.10.2021</w:t>
      </w:r>
      <w:r w:rsidR="00C578E7" w:rsidRPr="0006575E"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 r. do godziny 10:15.</w:t>
      </w:r>
    </w:p>
    <w:p w14:paraId="1E65BF7D" w14:textId="77777777" w:rsidR="004F3845" w:rsidRPr="00905BBD" w:rsidRDefault="004F3845">
      <w:pPr>
        <w:pStyle w:val="Standard"/>
        <w:jc w:val="both"/>
        <w:rPr>
          <w:rFonts w:ascii="Calibri" w:hAnsi="Calibri" w:cs="Calibri"/>
          <w:b/>
          <w:sz w:val="20"/>
          <w:szCs w:val="20"/>
          <w:lang w:val="pl-PL"/>
        </w:rPr>
      </w:pPr>
    </w:p>
    <w:p w14:paraId="406FD8A1" w14:textId="65E198DE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Otwarcie ofert odbędzie się w dniu </w:t>
      </w:r>
      <w:r w:rsidR="00BC00C1">
        <w:rPr>
          <w:rFonts w:ascii="Calibri" w:hAnsi="Calibri" w:cs="Calibri"/>
          <w:b/>
          <w:sz w:val="20"/>
          <w:szCs w:val="20"/>
          <w:lang w:val="pl-PL"/>
        </w:rPr>
        <w:t>25.10.2021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r. o godz. 10:15 </w:t>
      </w:r>
      <w:r w:rsidRPr="00905BBD">
        <w:rPr>
          <w:rFonts w:ascii="Calibri" w:hAnsi="Calibri" w:cs="Calibri"/>
          <w:sz w:val="20"/>
          <w:szCs w:val="20"/>
          <w:lang w:val="pl-PL"/>
        </w:rPr>
        <w:t>w siedzibie Stowarzyszenia- Pień 41.</w:t>
      </w:r>
    </w:p>
    <w:p w14:paraId="1DD67780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Okres związania z ofertą: 30 dni od dnia składania ofert.</w:t>
      </w:r>
    </w:p>
    <w:p w14:paraId="47B32944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3F42DF48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VI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I. Kryterium wyboru oferty będzie najniższa cena zamówienia – 100% cena.</w:t>
      </w:r>
    </w:p>
    <w:p w14:paraId="037CB53C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Podane w ofercie ceny powinny być cenami netto i brutto i obejmować wszystkie składniki niezbędne do wykonania przedmiotu zapytania.</w:t>
      </w:r>
    </w:p>
    <w:p w14:paraId="62417DBC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Prawidłowe ustalenie stawki podatku VAT należy do obowiązków Wykonawcy, zgodnie  z przepisami ustawy o podatku od towarów i</w:t>
      </w:r>
      <w:r w:rsidR="00C632C9">
        <w:rPr>
          <w:rFonts w:ascii="Calibri" w:hAnsi="Calibri" w:cs="Calibri"/>
          <w:sz w:val="20"/>
          <w:szCs w:val="20"/>
          <w:lang w:val="pl-PL"/>
        </w:rPr>
        <w:t xml:space="preserve"> usług (tekst jedn. Dz. U. z 2020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r. poz. </w:t>
      </w:r>
      <w:r w:rsidR="00C632C9">
        <w:rPr>
          <w:rFonts w:ascii="Calibri" w:hAnsi="Calibri" w:cs="Calibri"/>
          <w:sz w:val="20"/>
          <w:szCs w:val="20"/>
          <w:lang w:val="pl-PL"/>
        </w:rPr>
        <w:t>106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ze zm.).  </w:t>
      </w:r>
    </w:p>
    <w:p w14:paraId="05818552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Każdy z Wykonawców w ww. kryterium otrzyma odpowiednią ilość punktów, wyliczoną w następujący sposób:</w:t>
      </w:r>
    </w:p>
    <w:p w14:paraId="54E43D1B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       </w:t>
      </w:r>
    </w:p>
    <w:p w14:paraId="530915FD" w14:textId="77777777" w:rsidR="004F3845" w:rsidRPr="00905BBD" w:rsidRDefault="00C578E7">
      <w:pPr>
        <w:pStyle w:val="Standard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cena ofertowa  (C)  -  100 pkt - wg następującego wzoru:</w:t>
      </w:r>
    </w:p>
    <w:p w14:paraId="1E9D7B4E" w14:textId="77777777" w:rsidR="004F3845" w:rsidRPr="00905BBD" w:rsidRDefault="004F3845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</w:p>
    <w:p w14:paraId="1A90247F" w14:textId="77777777" w:rsidR="004F3845" w:rsidRPr="00905BBD" w:rsidRDefault="00C578E7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                                                     </w:t>
      </w:r>
      <w:r w:rsidR="006F07C5">
        <w:rPr>
          <w:rFonts w:ascii="Calibri" w:hAnsi="Calibri" w:cs="Calibri"/>
          <w:b/>
          <w:sz w:val="20"/>
          <w:szCs w:val="20"/>
          <w:lang w:val="pl-PL"/>
        </w:rPr>
        <w:t xml:space="preserve">           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cena najniższa spośród złożonych ofert</w:t>
      </w:r>
    </w:p>
    <w:p w14:paraId="26D4E8B7" w14:textId="77777777" w:rsidR="004F3845" w:rsidRPr="00905BBD" w:rsidRDefault="00C578E7">
      <w:pPr>
        <w:ind w:left="9"/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C =  ------------------------------------------------------------ x  waga x 100</w:t>
      </w:r>
    </w:p>
    <w:p w14:paraId="50F08062" w14:textId="77777777" w:rsidR="004F3845" w:rsidRPr="00905BBD" w:rsidRDefault="00C578E7">
      <w:pPr>
        <w:ind w:left="9"/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cena oferty badanej</w:t>
      </w:r>
    </w:p>
    <w:p w14:paraId="357A0984" w14:textId="77777777"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14:paraId="25CBE598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Uwaga: Przy obliczaniu punktów,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ulega zmianie. Za najkorzystniejszą uznana zostanie oferta, która otrzyma największą ilość punktów.</w:t>
      </w:r>
    </w:p>
    <w:p w14:paraId="1A33CD7D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505F0302" w14:textId="77777777" w:rsidR="004F3845" w:rsidRPr="00905BBD" w:rsidRDefault="00A47853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IX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Termin i miejsce realizacji zamówienia:</w:t>
      </w:r>
    </w:p>
    <w:p w14:paraId="68035252" w14:textId="6183A62F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Wykonawca zrealizuje zamówienie </w:t>
      </w:r>
      <w:r w:rsidR="00564AEE">
        <w:rPr>
          <w:rFonts w:ascii="Calibri" w:hAnsi="Calibri" w:cs="Calibri"/>
          <w:b/>
          <w:sz w:val="20"/>
          <w:szCs w:val="20"/>
          <w:lang w:val="pl-PL"/>
        </w:rPr>
        <w:t xml:space="preserve">w terminie </w:t>
      </w:r>
      <w:r w:rsidR="00B2588D">
        <w:rPr>
          <w:rFonts w:ascii="Calibri" w:hAnsi="Calibri" w:cs="Calibri"/>
          <w:b/>
          <w:sz w:val="20"/>
          <w:szCs w:val="20"/>
          <w:lang w:val="pl-PL"/>
        </w:rPr>
        <w:t>do 30</w:t>
      </w:r>
      <w:r w:rsidR="00BC00C1">
        <w:rPr>
          <w:rFonts w:ascii="Calibri" w:hAnsi="Calibri" w:cs="Calibri"/>
          <w:b/>
          <w:sz w:val="20"/>
          <w:szCs w:val="20"/>
          <w:lang w:val="pl-PL"/>
        </w:rPr>
        <w:t xml:space="preserve"> dni od dnia podpisania umowy</w:t>
      </w:r>
      <w:r w:rsidR="00564AEE">
        <w:rPr>
          <w:rFonts w:ascii="Calibri" w:hAnsi="Calibri" w:cs="Calibri"/>
          <w:b/>
          <w:sz w:val="20"/>
          <w:szCs w:val="20"/>
          <w:lang w:val="pl-PL"/>
        </w:rPr>
        <w:t>.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 </w:t>
      </w:r>
    </w:p>
    <w:p w14:paraId="6279F186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7B33846F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X. Osoby uprawnione do porozumiewania się z Wykonawcą</w:t>
      </w:r>
    </w:p>
    <w:p w14:paraId="026C7F9A" w14:textId="2FDCB0D2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</w:t>
      </w:r>
      <w:r w:rsidR="00BC00C1">
        <w:rPr>
          <w:rFonts w:ascii="Calibri" w:hAnsi="Calibri" w:cs="Calibri"/>
          <w:b/>
          <w:sz w:val="20"/>
          <w:szCs w:val="20"/>
          <w:lang w:val="pl-PL"/>
        </w:rPr>
        <w:t>Maciej Woliński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- tel. 14 </w:t>
      </w:r>
      <w:r w:rsidR="00BC00C1">
        <w:rPr>
          <w:rFonts w:ascii="Calibri" w:hAnsi="Calibri" w:cs="Calibri"/>
          <w:b/>
          <w:sz w:val="20"/>
          <w:szCs w:val="20"/>
          <w:lang w:val="pl-PL"/>
        </w:rPr>
        <w:t>6898003</w:t>
      </w:r>
    </w:p>
    <w:p w14:paraId="1767F25E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lastRenderedPageBreak/>
        <w:t xml:space="preserve">2.Wykonawcy mogą zwracać się do Zamawiającego o wyjaśnienie warunków udzielenia zamówienia. </w:t>
      </w:r>
    </w:p>
    <w:p w14:paraId="09C9B534" w14:textId="77777777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3. W kontaktach z Zamawiającym należy zachować formę pisemną za pomocą środków komunikacji elektronicznej: mail: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nasza_gmina@poczta.onet.pl</w:t>
      </w:r>
      <w:r w:rsidRPr="00905BBD">
        <w:rPr>
          <w:rFonts w:eastAsia="Arial-BoldMT" w:cs="Arial-BoldMT"/>
          <w:bCs/>
          <w:sz w:val="20"/>
          <w:szCs w:val="20"/>
        </w:rPr>
        <w:t>.</w:t>
      </w:r>
      <w:r w:rsidRPr="00905BBD">
        <w:rPr>
          <w:rFonts w:eastAsia="Arial-BoldMT" w:cs="Arial-BoldMT"/>
          <w:b/>
          <w:bCs/>
          <w:sz w:val="20"/>
          <w:szCs w:val="20"/>
        </w:rPr>
        <w:t xml:space="preserve"> </w:t>
      </w:r>
    </w:p>
    <w:p w14:paraId="1A394716" w14:textId="77777777"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2268DD80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. Dodatkowe informacje i wymagania.</w:t>
      </w:r>
    </w:p>
    <w:p w14:paraId="2C064E6B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Zamawiający </w:t>
      </w:r>
      <w:r w:rsidR="00564AEE">
        <w:rPr>
          <w:rFonts w:ascii="Calibri" w:hAnsi="Calibri" w:cs="Calibri"/>
          <w:sz w:val="20"/>
          <w:szCs w:val="20"/>
          <w:lang w:val="pl-PL"/>
        </w:rPr>
        <w:t xml:space="preserve">nie </w:t>
      </w:r>
      <w:r w:rsidR="00A47853">
        <w:rPr>
          <w:rFonts w:ascii="Calibri" w:hAnsi="Calibri" w:cs="Calibri"/>
          <w:sz w:val="20"/>
          <w:szCs w:val="20"/>
          <w:lang w:val="pl-PL"/>
        </w:rPr>
        <w:t>dopuszcza składanie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ofert częściowych.</w:t>
      </w:r>
    </w:p>
    <w:p w14:paraId="08FB2D53" w14:textId="77777777" w:rsidR="004F3845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2. Zamawiający nie dopuszcza możliwości składania ofert wariantowych.</w:t>
      </w:r>
    </w:p>
    <w:p w14:paraId="27068373" w14:textId="77777777" w:rsidR="00764104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3. Termin związania ofertą: 30 dni </w:t>
      </w:r>
    </w:p>
    <w:p w14:paraId="3FED9264" w14:textId="77777777" w:rsidR="004F3845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4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</w:t>
      </w:r>
      <w:r w:rsidR="001E6581"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Zamawiający dokona wyboru oferty najkorzystniejszej na warunkach określonych w zapytaniu ofertowym.</w:t>
      </w:r>
    </w:p>
    <w:p w14:paraId="1815E856" w14:textId="77777777" w:rsidR="00A47853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5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Koszty  udziału  w  postępowaniu,  a  w  szczególności  koszty  sporządzenia  oferty,  pokrywa Wykonawca. Zamawiający nie przewiduje zwrotu kosztów udziału  w postępowaniu. </w:t>
      </w:r>
    </w:p>
    <w:p w14:paraId="1B7EF533" w14:textId="77777777" w:rsidR="004F3845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6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Zamawiający informuje, iż w celu uniknięcia konfliktu interesów, zamówienie publiczne nie może być udzielane podmiotom powiązanym z nim osobowo lub kapitałowo. Przez powiązania kapitałowe lub osobowe rozumie się wzajemne powiązania między zamawiającym lub osobami upoważnionymi do zaciągania zobowiązań  w imieniu zamawiającego lub osobami wykonującymi w imieniu zamawiającego czynności związane z przygotowaniem i przeprowadzeniem procedury wyboru wykonawcy a wykonawcą, polegające w szczególności na: </w:t>
      </w:r>
    </w:p>
    <w:p w14:paraId="709163B7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a) uczestniczeniu w spółce, jako wspólnik spółki cywilnej lub spółki osobowej,  </w:t>
      </w:r>
    </w:p>
    <w:p w14:paraId="14AB5A8B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b) posiadaniu co najmniej 10 % udziałów lub akcji, </w:t>
      </w:r>
    </w:p>
    <w:p w14:paraId="0CBD521A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c) pełnieniu funkcji członka organu nadzorczego lub zarządzającego, prokurenta lub pełnomocnika, </w:t>
      </w:r>
    </w:p>
    <w:p w14:paraId="56036D7C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C8C172B" w14:textId="77777777"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0561C6C2" w14:textId="77777777" w:rsid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I. Postanowienia umowy zostały zawarte w projekcie </w:t>
      </w:r>
      <w:r w:rsidRPr="00CF4FA4">
        <w:rPr>
          <w:rFonts w:ascii="Calibri" w:hAnsi="Calibri" w:cs="Calibri"/>
          <w:sz w:val="20"/>
          <w:szCs w:val="20"/>
          <w:lang w:val="pl-PL"/>
        </w:rPr>
        <w:t xml:space="preserve">umowy stanowiącym załącznik nr </w:t>
      </w:r>
      <w:r w:rsidR="00CF4FA4" w:rsidRPr="00CF4FA4">
        <w:rPr>
          <w:rFonts w:ascii="Calibri" w:hAnsi="Calibri" w:cs="Calibri"/>
          <w:sz w:val="20"/>
          <w:szCs w:val="20"/>
          <w:lang w:val="pl-PL"/>
        </w:rPr>
        <w:t>3</w:t>
      </w:r>
      <w:r w:rsidRPr="00CF4FA4">
        <w:rPr>
          <w:rFonts w:ascii="Calibri" w:hAnsi="Calibri" w:cs="Calibri"/>
          <w:sz w:val="20"/>
          <w:szCs w:val="20"/>
          <w:lang w:val="pl-PL"/>
        </w:rPr>
        <w:t xml:space="preserve"> do zapytania </w:t>
      </w:r>
      <w:r w:rsidRPr="00905BBD">
        <w:rPr>
          <w:rFonts w:ascii="Calibri" w:hAnsi="Calibri" w:cs="Calibri"/>
          <w:sz w:val="20"/>
          <w:szCs w:val="20"/>
          <w:lang w:val="pl-PL"/>
        </w:rPr>
        <w:t>ofertowego.</w:t>
      </w:r>
    </w:p>
    <w:p w14:paraId="1312B6CD" w14:textId="77777777" w:rsidR="00905BBD" w:rsidRPr="00905BBD" w:rsidRDefault="00905BBD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4FFBA466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II. Klauzula informacyjna RODO.</w:t>
      </w:r>
    </w:p>
    <w:p w14:paraId="03DEB34D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Na podstawie art. 13 ust. 1 i 2  Rozporządzenia Parlamentu Europejskiego i Rady (UE) 2016/679 </w:t>
      </w:r>
      <w:r w:rsidRPr="00905BBD">
        <w:rPr>
          <w:rFonts w:ascii="Calibri" w:hAnsi="Calibri" w:cs="Calibri"/>
          <w:sz w:val="20"/>
          <w:szCs w:val="20"/>
          <w:lang w:val="pl-PL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11914713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Administratorem Pani/Pana danych osobowych jest Stowarzyszenie „Nasza Gmina”  z siedzibą mieszczącą się pod adresem: Dulcza Mała 40, 39-310 Radomyśl Wielki, tel. 14 6819121,  zwanego dalej „Administratorem”.</w:t>
      </w:r>
    </w:p>
    <w:p w14:paraId="0D605CED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wyznaczył Inspektora Ochrony Danych- Karolina Krasoń, z którym może Pani/Pan skontaktować się pod adresem e-mali: orwpien@o2.pl  lub pisemnie, kierując korespondencję pod adres siedziby Administratora.</w:t>
      </w:r>
    </w:p>
    <w:p w14:paraId="44D9AC57" w14:textId="627E77E5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Pani/Pana dane osobowe będą przetwarzane w celu przeprowadzenia postępowania o udzielenie zamówienia lub konkursu, którego wartość nie przekracza </w:t>
      </w:r>
      <w:r w:rsidR="00833000">
        <w:rPr>
          <w:rFonts w:ascii="Calibri" w:hAnsi="Calibri" w:cs="Calibri"/>
          <w:sz w:val="20"/>
          <w:szCs w:val="20"/>
          <w:lang w:val="pl-PL"/>
        </w:rPr>
        <w:t>130.000,00 zł</w:t>
      </w:r>
      <w:r w:rsidRPr="00905BBD">
        <w:rPr>
          <w:rFonts w:ascii="Calibri" w:hAnsi="Calibri" w:cs="Calibri"/>
          <w:sz w:val="20"/>
          <w:szCs w:val="20"/>
          <w:lang w:val="pl-PL"/>
        </w:rPr>
        <w:t>, zwanego dalej „zamówieniem”.</w:t>
      </w:r>
    </w:p>
    <w:p w14:paraId="6DB560F1" w14:textId="770200B3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</w:t>
      </w:r>
      <w:r w:rsidR="00833000">
        <w:rPr>
          <w:rFonts w:ascii="Calibri" w:hAnsi="Calibri" w:cs="Calibri"/>
          <w:sz w:val="20"/>
          <w:szCs w:val="20"/>
          <w:lang w:val="pl-PL"/>
        </w:rPr>
        <w:t xml:space="preserve"> (t. j. Dz. U. z 2021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r. poz. </w:t>
      </w:r>
      <w:r w:rsidR="00833000">
        <w:rPr>
          <w:rFonts w:ascii="Calibri" w:hAnsi="Calibri" w:cs="Calibri"/>
          <w:sz w:val="20"/>
          <w:szCs w:val="20"/>
          <w:lang w:val="pl-PL"/>
        </w:rPr>
        <w:t>305</w:t>
      </w:r>
      <w:r w:rsidRPr="00905BBD">
        <w:rPr>
          <w:rFonts w:ascii="Calibri" w:hAnsi="Calibri" w:cs="Calibri"/>
          <w:sz w:val="20"/>
          <w:szCs w:val="20"/>
          <w:lang w:val="pl-PL"/>
        </w:rPr>
        <w:t>) oraz innych przepisów prawa.</w:t>
      </w:r>
    </w:p>
    <w:p w14:paraId="6254E77F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W związku z przetwarzaniem danych w celu, o którym mowa w ust. 3, odbiorcami Pani/Pana danych osobowych mogą być: </w:t>
      </w:r>
    </w:p>
    <w:p w14:paraId="6E41ED58" w14:textId="77777777" w:rsidR="004F3845" w:rsidRPr="00905BBD" w:rsidRDefault="00C578E7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podmioty uprawnione do tego na podstawie przepisów prawa;</w:t>
      </w:r>
    </w:p>
    <w:p w14:paraId="723B2C9F" w14:textId="77777777" w:rsidR="004F3845" w:rsidRPr="00905BBD" w:rsidRDefault="00C578E7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podmioty, które na podstawie stosownych umów podpisanych z Administratorem są współadministratorami danych osobowych lub przetwarzają w imieniu Administratora dane osobowe, jako podmioty przetwarzające. </w:t>
      </w:r>
    </w:p>
    <w:p w14:paraId="632BC014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nie ma zamiaru przekazywać Pani/Pana danych osobowych do państwa trzeciego lub organizacji międzynarodowych.</w:t>
      </w:r>
    </w:p>
    <w:p w14:paraId="2074A3E6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prawa- 5 lat.</w:t>
      </w:r>
    </w:p>
    <w:p w14:paraId="35C05FDC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 związku z przetwarzaniem przez Administratora Pani/Pana danych osobowych przysługuje Pani/Panu:</w:t>
      </w:r>
    </w:p>
    <w:p w14:paraId="302A4254" w14:textId="77777777"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prawo dostępu do danych osobowych, w tym prawo do otrzymania kopii danych podlegających przetwarzaniu; </w:t>
      </w:r>
    </w:p>
    <w:p w14:paraId="603F6E53" w14:textId="77777777"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lastRenderedPageBreak/>
        <w:t>prawo żądania sprostowania danych osobowych które są nieprawidłowe, a także prawo żądania uzupełnienia niekompletnych danych osobowych</w:t>
      </w:r>
      <w:r w:rsidRPr="00905BBD">
        <w:rPr>
          <w:rFonts w:ascii="Calibri" w:hAnsi="Calibri" w:cs="Calibri"/>
          <w:sz w:val="20"/>
          <w:szCs w:val="20"/>
          <w:vertAlign w:val="superscript"/>
          <w:lang w:val="pl-PL"/>
        </w:rPr>
        <w:footnoteReference w:id="1"/>
      </w:r>
      <w:r w:rsidRPr="00905BBD">
        <w:rPr>
          <w:rFonts w:ascii="Calibri" w:hAnsi="Calibri" w:cs="Calibri"/>
          <w:sz w:val="20"/>
          <w:szCs w:val="20"/>
          <w:lang w:val="pl-PL"/>
        </w:rPr>
        <w:t>;</w:t>
      </w:r>
    </w:p>
    <w:p w14:paraId="7C784FDF" w14:textId="77777777"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do żądania ograniczenia przetwarzania danych osobowych, w następujących przypadkach:</w:t>
      </w:r>
    </w:p>
    <w:p w14:paraId="2E9D2988" w14:textId="77777777"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gdy kwestionuje Pani/Pan prawidłowość danych osobowych – na okres pozwalający Administratorowi sprawdzić prawidłowość tych danych,</w:t>
      </w:r>
    </w:p>
    <w:p w14:paraId="5E4F0246" w14:textId="77777777"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jeżeli przetwarzanie jest niezgodne z prawem, a Pani/Pan sprzeciwia się usunięciu danych osobowych, żądając w zamian ograniczenia ich wykorzystania,</w:t>
      </w:r>
    </w:p>
    <w:p w14:paraId="1817164B" w14:textId="77777777"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nie potrzebuje już danych do celów przetwarzania, ale są one potrzebne Pani/Panu do ustalenia, dochodzenia lub obrony roszczeń,</w:t>
      </w:r>
    </w:p>
    <w:p w14:paraId="48BEED13" w14:textId="77777777"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5F99C3B9" w14:textId="77777777"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prawo do przenoszenia danych na zasadach określonych w art. 20 RODO. </w:t>
      </w:r>
    </w:p>
    <w:p w14:paraId="28F67789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 związku z przetwarzaniem przez Administratora Pani/Pana danych osobowych nie przysługuje Pani/Panu:</w:t>
      </w:r>
    </w:p>
    <w:p w14:paraId="125488C1" w14:textId="77777777" w:rsidR="004F3845" w:rsidRPr="00905BBD" w:rsidRDefault="00C578E7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do usunięcia danych osobowych, gdyż na podstawie art. 17 ust. 3 lit. b), d) oraz e) RODO – prawo to nie ma zastosowania w związku z przetwarzaniem danych w celu wskazanym w ust. 3;</w:t>
      </w:r>
    </w:p>
    <w:p w14:paraId="500F209D" w14:textId="77777777" w:rsidR="004F3845" w:rsidRPr="00905BBD" w:rsidRDefault="00C578E7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6F631254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Przysługuje Pani/Panu prawo wniesienia skargi do organu nadzorczego - Prezesa Urzędu Ochrony Danych Osobowych, pod adres: ul. Stawki 2, 00-193 Warszawa.</w:t>
      </w:r>
    </w:p>
    <w:p w14:paraId="46C324EA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Podanie przez Panią/Pana danych osobowych jest warunkiem zawarcia umowy. Niepodanie danych osobowych wyklucza możliwość udzielenia zamówienia. </w:t>
      </w:r>
    </w:p>
    <w:p w14:paraId="476BFD59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Nie podlega Pani/Pan decyzjom, które opierają się wyłącznie na zautomatyzowanym przetwarzaniu, w tym profilowaniu, o którym mowa w art. 22 RODO. </w:t>
      </w:r>
    </w:p>
    <w:p w14:paraId="14E31F18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________________________________________________________________________ </w:t>
      </w:r>
    </w:p>
    <w:p w14:paraId="682C9470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114779C9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E17D979" w14:textId="77777777"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14:paraId="73FF05C4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XI</w:t>
      </w:r>
      <w:r w:rsidR="008C194F">
        <w:rPr>
          <w:rFonts w:ascii="Calibri" w:hAnsi="Calibri" w:cs="Calibri"/>
          <w:sz w:val="20"/>
          <w:szCs w:val="20"/>
          <w:lang w:val="pl-PL"/>
        </w:rPr>
        <w:t>V</w:t>
      </w:r>
      <w:r w:rsidRPr="00905BBD">
        <w:rPr>
          <w:rFonts w:ascii="Calibri" w:hAnsi="Calibri" w:cs="Calibri"/>
          <w:sz w:val="20"/>
          <w:szCs w:val="20"/>
          <w:lang w:val="pl-PL"/>
        </w:rPr>
        <w:t>.  Załączniki do zaproszenia:</w:t>
      </w:r>
    </w:p>
    <w:p w14:paraId="198D3880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</w:t>
      </w:r>
      <w:r w:rsidR="009D5136">
        <w:rPr>
          <w:rFonts w:ascii="Calibri" w:hAnsi="Calibri" w:cs="Calibri"/>
          <w:sz w:val="20"/>
          <w:szCs w:val="20"/>
          <w:lang w:val="pl-PL"/>
        </w:rPr>
        <w:t>S</w:t>
      </w:r>
      <w:r w:rsidR="00A47853">
        <w:rPr>
          <w:rFonts w:ascii="Calibri" w:hAnsi="Calibri" w:cs="Calibri"/>
          <w:sz w:val="20"/>
          <w:szCs w:val="20"/>
          <w:lang w:val="pl-PL"/>
        </w:rPr>
        <w:t>zczegółowy opis przedmiotu zamówienia</w:t>
      </w:r>
      <w:r w:rsidR="009D5136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05BBD">
        <w:rPr>
          <w:rFonts w:ascii="Calibri" w:hAnsi="Calibri" w:cs="Calibri"/>
          <w:sz w:val="20"/>
          <w:szCs w:val="20"/>
          <w:lang w:val="pl-PL"/>
        </w:rPr>
        <w:t>- załącznik nr 1</w:t>
      </w:r>
    </w:p>
    <w:p w14:paraId="59BD498F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Formularz ofertowy – załącznik nr 2 </w:t>
      </w:r>
    </w:p>
    <w:p w14:paraId="4DBBE298" w14:textId="77777777" w:rsidR="004F3845" w:rsidRPr="00905BBD" w:rsidRDefault="00E56198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3. </w:t>
      </w:r>
      <w:r w:rsidR="001E6581" w:rsidRPr="00905BBD">
        <w:rPr>
          <w:rFonts w:ascii="Calibri" w:hAnsi="Calibri" w:cs="Calibri"/>
          <w:sz w:val="20"/>
          <w:szCs w:val="20"/>
          <w:lang w:val="pl-PL"/>
        </w:rPr>
        <w:t xml:space="preserve">Projekt umowy – załącznik nr </w:t>
      </w:r>
      <w:r w:rsidR="00A47853">
        <w:rPr>
          <w:rFonts w:ascii="Calibri" w:hAnsi="Calibri" w:cs="Calibri"/>
          <w:sz w:val="20"/>
          <w:szCs w:val="20"/>
          <w:lang w:val="pl-PL"/>
        </w:rPr>
        <w:t>3</w:t>
      </w:r>
    </w:p>
    <w:p w14:paraId="3BF0AD6C" w14:textId="77777777" w:rsidR="004F3845" w:rsidRDefault="00C578E7">
      <w:pPr>
        <w:pStyle w:val="Standar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B39D7A9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1513368E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1D2095FE" w14:textId="77777777" w:rsidR="004F3845" w:rsidRDefault="00C578E7">
      <w:pPr>
        <w:pStyle w:val="Standar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>…………………………………………………………</w:t>
      </w:r>
    </w:p>
    <w:p w14:paraId="0626F1CA" w14:textId="77777777" w:rsidR="004F3845" w:rsidRPr="00217745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Pr="00905BBD">
        <w:rPr>
          <w:rFonts w:ascii="Calibri" w:hAnsi="Calibri" w:cs="Calibri"/>
          <w:sz w:val="20"/>
          <w:szCs w:val="20"/>
          <w:lang w:val="pl-PL"/>
        </w:rPr>
        <w:t>Podpis Zamawiającego</w:t>
      </w:r>
    </w:p>
    <w:sectPr w:rsidR="004F3845" w:rsidRPr="00217745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58C0" w14:textId="77777777" w:rsidR="003D3E15" w:rsidRDefault="003D3E15">
      <w:pPr>
        <w:rPr>
          <w:rFonts w:hint="eastAsia"/>
        </w:rPr>
      </w:pPr>
      <w:r>
        <w:separator/>
      </w:r>
    </w:p>
  </w:endnote>
  <w:endnote w:type="continuationSeparator" w:id="0">
    <w:p w14:paraId="3408ABE7" w14:textId="77777777" w:rsidR="003D3E15" w:rsidRDefault="003D3E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43EE" w14:textId="77777777" w:rsidR="009D3950" w:rsidRDefault="003D3E15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F8F6" w14:textId="77777777" w:rsidR="003D3E15" w:rsidRDefault="003D3E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28A216" w14:textId="77777777" w:rsidR="003D3E15" w:rsidRDefault="003D3E15">
      <w:pPr>
        <w:rPr>
          <w:rFonts w:hint="eastAsia"/>
        </w:rPr>
      </w:pPr>
      <w:r>
        <w:continuationSeparator/>
      </w:r>
    </w:p>
  </w:footnote>
  <w:footnote w:id="1">
    <w:p w14:paraId="35548B39" w14:textId="77777777" w:rsidR="004F3845" w:rsidRDefault="00C578E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0126" w14:textId="77777777" w:rsidR="00C41E27" w:rsidRDefault="00C41E27" w:rsidP="004E53EF">
    <w:pPr>
      <w:pStyle w:val="Nagwek"/>
      <w:jc w:val="center"/>
      <w:rPr>
        <w:rFonts w:hint="eastAsia"/>
      </w:rPr>
    </w:pPr>
    <w:r>
      <w:rPr>
        <w:noProof/>
        <w:lang w:val="pl-PL" w:eastAsia="pl-PL" w:bidi="ar-SA"/>
      </w:rPr>
      <w:drawing>
        <wp:inline distT="0" distB="0" distL="0" distR="0" wp14:anchorId="262DDEC4" wp14:editId="48C7D573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FEB0C" w14:textId="77777777" w:rsidR="00564AEE" w:rsidRDefault="00564AEE" w:rsidP="004E53EF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EDC"/>
    <w:multiLevelType w:val="multilevel"/>
    <w:tmpl w:val="A33257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8B5"/>
    <w:multiLevelType w:val="multilevel"/>
    <w:tmpl w:val="9FE0C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3051"/>
    <w:multiLevelType w:val="hybridMultilevel"/>
    <w:tmpl w:val="9E141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783C"/>
    <w:multiLevelType w:val="multilevel"/>
    <w:tmpl w:val="E72C3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B74B2"/>
    <w:multiLevelType w:val="hybridMultilevel"/>
    <w:tmpl w:val="B112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66CD4"/>
    <w:multiLevelType w:val="hybridMultilevel"/>
    <w:tmpl w:val="AB1E1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0205"/>
    <w:multiLevelType w:val="multilevel"/>
    <w:tmpl w:val="3A1A79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4311"/>
    <w:multiLevelType w:val="multilevel"/>
    <w:tmpl w:val="05280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6DEA7F90"/>
    <w:multiLevelType w:val="multilevel"/>
    <w:tmpl w:val="0D6097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45"/>
    <w:rsid w:val="0000372E"/>
    <w:rsid w:val="000339C5"/>
    <w:rsid w:val="0006575E"/>
    <w:rsid w:val="0014750C"/>
    <w:rsid w:val="00152BA7"/>
    <w:rsid w:val="00166762"/>
    <w:rsid w:val="001720E0"/>
    <w:rsid w:val="0018118A"/>
    <w:rsid w:val="001B0E46"/>
    <w:rsid w:val="001D027B"/>
    <w:rsid w:val="001D46AE"/>
    <w:rsid w:val="001E6581"/>
    <w:rsid w:val="0020480A"/>
    <w:rsid w:val="0021223D"/>
    <w:rsid w:val="00217745"/>
    <w:rsid w:val="00266D04"/>
    <w:rsid w:val="002A035F"/>
    <w:rsid w:val="002B7423"/>
    <w:rsid w:val="002D6F80"/>
    <w:rsid w:val="002E594A"/>
    <w:rsid w:val="00337322"/>
    <w:rsid w:val="003D3E15"/>
    <w:rsid w:val="00480872"/>
    <w:rsid w:val="004E53EF"/>
    <w:rsid w:val="004F3845"/>
    <w:rsid w:val="00564AEE"/>
    <w:rsid w:val="005E4CF9"/>
    <w:rsid w:val="0063040F"/>
    <w:rsid w:val="0065045C"/>
    <w:rsid w:val="00663573"/>
    <w:rsid w:val="006E15E3"/>
    <w:rsid w:val="006F07C5"/>
    <w:rsid w:val="006F698B"/>
    <w:rsid w:val="00727C83"/>
    <w:rsid w:val="00731185"/>
    <w:rsid w:val="007358EE"/>
    <w:rsid w:val="00751CC6"/>
    <w:rsid w:val="00764104"/>
    <w:rsid w:val="007A16AE"/>
    <w:rsid w:val="00833000"/>
    <w:rsid w:val="008A082B"/>
    <w:rsid w:val="008C194F"/>
    <w:rsid w:val="008D3DE5"/>
    <w:rsid w:val="008D562E"/>
    <w:rsid w:val="00905BBD"/>
    <w:rsid w:val="0096241F"/>
    <w:rsid w:val="009D2A83"/>
    <w:rsid w:val="009D5136"/>
    <w:rsid w:val="009E1F16"/>
    <w:rsid w:val="009E701A"/>
    <w:rsid w:val="00A006A5"/>
    <w:rsid w:val="00A215D9"/>
    <w:rsid w:val="00A32F3C"/>
    <w:rsid w:val="00A4195F"/>
    <w:rsid w:val="00A47853"/>
    <w:rsid w:val="00A906EB"/>
    <w:rsid w:val="00A923FE"/>
    <w:rsid w:val="00AA05EA"/>
    <w:rsid w:val="00B2588D"/>
    <w:rsid w:val="00BC00C1"/>
    <w:rsid w:val="00BD59FA"/>
    <w:rsid w:val="00C41E27"/>
    <w:rsid w:val="00C578E7"/>
    <w:rsid w:val="00C632C9"/>
    <w:rsid w:val="00C67930"/>
    <w:rsid w:val="00CB6325"/>
    <w:rsid w:val="00CD2486"/>
    <w:rsid w:val="00CF026B"/>
    <w:rsid w:val="00CF4FA4"/>
    <w:rsid w:val="00D220BD"/>
    <w:rsid w:val="00D27658"/>
    <w:rsid w:val="00D35023"/>
    <w:rsid w:val="00D4033B"/>
    <w:rsid w:val="00D95637"/>
    <w:rsid w:val="00DC1E5D"/>
    <w:rsid w:val="00DF5C08"/>
    <w:rsid w:val="00E137F7"/>
    <w:rsid w:val="00E56198"/>
    <w:rsid w:val="00EE5668"/>
    <w:rsid w:val="00F10D50"/>
    <w:rsid w:val="00F21E21"/>
    <w:rsid w:val="00F838E4"/>
    <w:rsid w:val="00FB1FDE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32473"/>
  <w15:docId w15:val="{F73C4B2D-B6E8-4B38-8035-D556DE2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0"/>
      <w:sz w:val="20"/>
      <w:szCs w:val="20"/>
      <w:lang w:val="pl-PL" w:eastAsia="en-US" w:bidi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Kulpa</dc:creator>
  <cp:lastModifiedBy>DELL</cp:lastModifiedBy>
  <cp:revision>3</cp:revision>
  <cp:lastPrinted>2020-12-22T07:03:00Z</cp:lastPrinted>
  <dcterms:created xsi:type="dcterms:W3CDTF">2021-10-07T06:16:00Z</dcterms:created>
  <dcterms:modified xsi:type="dcterms:W3CDTF">2021-10-12T10:09:00Z</dcterms:modified>
</cp:coreProperties>
</file>